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BE" w:rsidRPr="0005744A" w:rsidRDefault="0005744A" w:rsidP="0005744A">
      <w:pPr>
        <w:spacing w:after="0" w:line="240" w:lineRule="auto"/>
        <w:rPr>
          <w:rFonts w:asciiTheme="majorHAnsi" w:hAnsiTheme="majorHAnsi" w:cs="Arial"/>
          <w:b/>
          <w:sz w:val="48"/>
          <w:szCs w:val="48"/>
        </w:rPr>
      </w:pP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t>Om du har ett äpple vill du dela det med mig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i en äppelmelodi?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Eller vill du ha ditt goda äppel för dig själv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och inte få någon melodi?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Dela med sig, eller snåla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en vanlig fråga får man tåla.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Om du har ett äppel vill du dela det med mig?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Eller tar du hela själv? - VA!?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Får du en ny fotboll låter du mig vara med?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Jag som inte är så bra.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Eller blir det bara dom som skjuter jättehårt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och spelar med i lag?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Dela med sig, eller snåla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en vanlig fråga får man tåla.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Får du en ny fotboll låter du mig vara med?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Eller får jag stå och titta på? VA!?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Du som räknar jättebra förklarar du för mig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</w:r>
      <w:r w:rsidR="00B45827">
        <w:rPr>
          <w:rFonts w:asciiTheme="majorHAnsi" w:hAnsiTheme="majorHAnsi" w:cs="Arial"/>
          <w:b/>
          <w:color w:val="000000"/>
          <w:sz w:val="48"/>
          <w:szCs w:val="48"/>
        </w:rPr>
        <w:t xml:space="preserve">Du som är </w:t>
      </w:r>
      <w:bookmarkStart w:id="0" w:name="_GoBack"/>
      <w:bookmarkEnd w:id="0"/>
      <w:r w:rsidR="00B45827">
        <w:rPr>
          <w:rFonts w:asciiTheme="majorHAnsi" w:hAnsiTheme="majorHAnsi" w:cs="Arial"/>
          <w:b/>
          <w:color w:val="000000"/>
          <w:sz w:val="48"/>
          <w:szCs w:val="48"/>
        </w:rPr>
        <w:t>så jätte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t>klok?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Eller håller du för handen så att ingen ska få se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hur långt du hunnit i din bok?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Dela med sig, eller snåla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en vanlig fråga får man tåla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Du som räknar jättebra förklarar du för mig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br/>
        <w:t>eller håller du för handen</w:t>
      </w:r>
      <w:r>
        <w:rPr>
          <w:rFonts w:asciiTheme="majorHAnsi" w:hAnsiTheme="majorHAnsi" w:cs="Arial"/>
          <w:b/>
          <w:color w:val="000000"/>
          <w:sz w:val="48"/>
          <w:szCs w:val="48"/>
        </w:rPr>
        <w:t>. VA</w:t>
      </w:r>
      <w:r w:rsidRPr="0005744A">
        <w:rPr>
          <w:rFonts w:asciiTheme="majorHAnsi" w:hAnsiTheme="majorHAnsi" w:cs="Arial"/>
          <w:b/>
          <w:color w:val="000000"/>
          <w:sz w:val="48"/>
          <w:szCs w:val="48"/>
        </w:rPr>
        <w:t>!?</w:t>
      </w:r>
    </w:p>
    <w:sectPr w:rsidR="00844EBE" w:rsidRPr="0005744A" w:rsidSect="00AC65D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A"/>
    <w:rsid w:val="0005744A"/>
    <w:rsid w:val="00385ED5"/>
    <w:rsid w:val="0053434E"/>
    <w:rsid w:val="00844EBE"/>
    <w:rsid w:val="00AC65DB"/>
    <w:rsid w:val="00B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Höglund, Agneta</dc:creator>
  <cp:lastModifiedBy>Höglund, Agneta</cp:lastModifiedBy>
  <cp:revision>2</cp:revision>
  <dcterms:created xsi:type="dcterms:W3CDTF">2013-10-03T10:31:00Z</dcterms:created>
  <dcterms:modified xsi:type="dcterms:W3CDTF">2013-10-10T06:13:00Z</dcterms:modified>
</cp:coreProperties>
</file>